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single" w:sz="36" w:space="0" w:color="2E74B5" w:themeColor="accent1" w:themeShade="BF"/>
          <w:left w:val="none" w:sz="0" w:space="0" w:color="auto"/>
          <w:bottom w:val="single" w:sz="36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95178" w:rsidRPr="00295178" w:rsidTr="00295178">
        <w:tc>
          <w:tcPr>
            <w:tcW w:w="8494" w:type="dxa"/>
          </w:tcPr>
          <w:p w:rsidR="00295178" w:rsidRPr="00295178" w:rsidRDefault="00295178" w:rsidP="0029517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4"/>
                <w:szCs w:val="44"/>
              </w:rPr>
            </w:pPr>
            <w:bookmarkStart w:id="0" w:name="_GoBack"/>
            <w:bookmarkEnd w:id="0"/>
            <w:r w:rsidRPr="00295178">
              <w:rPr>
                <w:rFonts w:cstheme="minorHAnsi"/>
                <w:b/>
                <w:bCs/>
                <w:color w:val="4F82BE"/>
                <w:sz w:val="44"/>
                <w:szCs w:val="44"/>
              </w:rPr>
              <w:t>Nota de Orientação à Gestante</w:t>
            </w:r>
          </w:p>
        </w:tc>
      </w:tr>
    </w:tbl>
    <w:p w:rsidR="000F0386" w:rsidRPr="00295178" w:rsidRDefault="000F0386">
      <w:pPr>
        <w:rPr>
          <w:rFonts w:cstheme="minorHAnsi"/>
          <w:sz w:val="28"/>
          <w:szCs w:val="28"/>
        </w:rPr>
      </w:pPr>
    </w:p>
    <w:p w:rsidR="000F0386" w:rsidRPr="00295178" w:rsidRDefault="000F0386" w:rsidP="000F0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95178">
        <w:rPr>
          <w:rFonts w:cstheme="minorHAnsi"/>
          <w:sz w:val="28"/>
          <w:szCs w:val="28"/>
        </w:rPr>
        <w:t>O sistema de Saúde Suplementar apresenta altos índices de cirurgias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cesarianas desnecessárias. Esta nota atende decisão judicial proferida pelo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Tribunal Regional Federal da 3ª Região. O objetivo desta nota é esclarecer à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gestante acerca dos riscos e benefícios da cesariana e do parto normal.</w:t>
      </w:r>
    </w:p>
    <w:p w:rsidR="000F0386" w:rsidRPr="00295178" w:rsidRDefault="000F0386" w:rsidP="000F0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F0386" w:rsidRPr="00295178" w:rsidRDefault="000F0386" w:rsidP="000F0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95178">
        <w:rPr>
          <w:rFonts w:cstheme="minorHAnsi"/>
          <w:sz w:val="28"/>
          <w:szCs w:val="28"/>
        </w:rPr>
        <w:t>O parto normal é o método natural de nascer durante o qual a mãe produz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substâncias capazes de proteger o recém-nascido e favorecer a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amamentação</w:t>
      </w:r>
      <w:r w:rsid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  <w:vertAlign w:val="superscript"/>
        </w:rPr>
        <w:t>1,2,3,4</w:t>
      </w:r>
      <w:r w:rsidRPr="00295178">
        <w:rPr>
          <w:rFonts w:cstheme="minorHAnsi"/>
          <w:sz w:val="28"/>
          <w:szCs w:val="28"/>
        </w:rPr>
        <w:t>, por isso é importante que a mulher entre em trabalho de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parto. A sua recuperação é imediata, pois, após o nascimento a mãe poderá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levantar-se e cuidar de seu filho. Contudo, algumas mulheres apresentam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contraindicação para este tipo de parto devido a condições de saúde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preexistentes ou por complicações durante o trabalho de parto havendo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indicação para a realização da cirurgia. O parto normal pode também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apresentar risco de lesão no períneo</w:t>
      </w:r>
      <w:r w:rsidR="00EB1D08">
        <w:rPr>
          <w:rFonts w:cstheme="minorHAnsi"/>
          <w:sz w:val="28"/>
          <w:szCs w:val="28"/>
        </w:rPr>
        <w:t xml:space="preserve"> </w:t>
      </w:r>
      <w:r w:rsidRPr="00EB1D08">
        <w:rPr>
          <w:rFonts w:cstheme="minorHAnsi"/>
          <w:sz w:val="28"/>
          <w:szCs w:val="28"/>
          <w:vertAlign w:val="superscript"/>
        </w:rPr>
        <w:t>5</w:t>
      </w:r>
      <w:r w:rsidRPr="00295178">
        <w:rPr>
          <w:rFonts w:cstheme="minorHAnsi"/>
          <w:sz w:val="28"/>
          <w:szCs w:val="28"/>
        </w:rPr>
        <w:t>.</w:t>
      </w:r>
    </w:p>
    <w:p w:rsidR="000F0386" w:rsidRPr="00295178" w:rsidRDefault="000F0386" w:rsidP="000F0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F0386" w:rsidRPr="00295178" w:rsidRDefault="000F0386" w:rsidP="000F0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95178">
        <w:rPr>
          <w:rFonts w:cstheme="minorHAnsi"/>
          <w:sz w:val="28"/>
          <w:szCs w:val="28"/>
        </w:rPr>
        <w:t>A cesariana, quando indicada por razões clínicas, é uma cirurgia segura e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com baixa frequência de complicações graves. No entanto, quando realizada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sem uma razão médica que a justifique, apresenta riscos de complicações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cirúrgicas, como infecções e hemorragia</w:t>
      </w:r>
      <w:r w:rsidR="00EB1D08">
        <w:rPr>
          <w:rFonts w:cstheme="minorHAnsi"/>
          <w:sz w:val="28"/>
          <w:szCs w:val="28"/>
        </w:rPr>
        <w:t xml:space="preserve"> </w:t>
      </w:r>
      <w:r w:rsidRPr="00EB1D08">
        <w:rPr>
          <w:rFonts w:cstheme="minorHAnsi"/>
          <w:sz w:val="28"/>
          <w:szCs w:val="28"/>
          <w:vertAlign w:val="superscript"/>
        </w:rPr>
        <w:t>6,7,8</w:t>
      </w:r>
      <w:r w:rsidRPr="00295178">
        <w:rPr>
          <w:rFonts w:cstheme="minorHAnsi"/>
          <w:sz w:val="28"/>
          <w:szCs w:val="28"/>
        </w:rPr>
        <w:t xml:space="preserve"> que podem resultar em morte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materna. Quanto ao recém-nascido, podem ocorrer lesões no momento da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retirada do bebê ou outras complicações após o nascimento como infecções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e pneumonias, riscos de prematuridade e internação em UTI</w:t>
      </w:r>
      <w:r w:rsidR="00475159">
        <w:rPr>
          <w:rFonts w:cstheme="minorHAnsi"/>
          <w:sz w:val="28"/>
          <w:szCs w:val="28"/>
        </w:rPr>
        <w:t xml:space="preserve"> </w:t>
      </w:r>
      <w:r w:rsidRPr="00475159">
        <w:rPr>
          <w:rFonts w:cstheme="minorHAnsi"/>
          <w:sz w:val="28"/>
          <w:szCs w:val="28"/>
          <w:vertAlign w:val="superscript"/>
        </w:rPr>
        <w:t>9,10,11</w:t>
      </w:r>
      <w:r w:rsidRPr="00295178">
        <w:rPr>
          <w:rFonts w:cstheme="minorHAnsi"/>
          <w:sz w:val="28"/>
          <w:szCs w:val="28"/>
        </w:rPr>
        <w:t>, nos casos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em que a cirurgia é feita antes de 39 semanas de gestação, além de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aumentar em 120 vezes a chance do bebe apresentar dificuldade respiratória</w:t>
      </w:r>
      <w:r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quando a cirurgia é feita entre 37 e 38 semanas</w:t>
      </w:r>
      <w:r w:rsidR="00475159">
        <w:rPr>
          <w:rFonts w:cstheme="minorHAnsi"/>
          <w:sz w:val="28"/>
          <w:szCs w:val="28"/>
        </w:rPr>
        <w:t xml:space="preserve"> </w:t>
      </w:r>
      <w:r w:rsidRPr="00475159">
        <w:rPr>
          <w:rFonts w:cstheme="minorHAnsi"/>
          <w:sz w:val="28"/>
          <w:szCs w:val="28"/>
          <w:vertAlign w:val="superscript"/>
        </w:rPr>
        <w:t>12</w:t>
      </w:r>
      <w:r w:rsidRPr="00295178">
        <w:rPr>
          <w:rFonts w:cstheme="minorHAnsi"/>
          <w:sz w:val="28"/>
          <w:szCs w:val="28"/>
        </w:rPr>
        <w:t>.</w:t>
      </w:r>
    </w:p>
    <w:p w:rsidR="00295178" w:rsidRPr="00295178" w:rsidRDefault="00295178" w:rsidP="000F0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F0386" w:rsidRPr="00295178" w:rsidRDefault="000F0386" w:rsidP="000F0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95178">
        <w:rPr>
          <w:rFonts w:cstheme="minorHAnsi"/>
          <w:sz w:val="28"/>
          <w:szCs w:val="28"/>
        </w:rPr>
        <w:t>Persistindo dúvidas não hesite em voltar a discutir com seu médico sobre</w:t>
      </w:r>
      <w:r w:rsidR="00295178" w:rsidRPr="00295178">
        <w:rPr>
          <w:rFonts w:cstheme="minorHAnsi"/>
          <w:sz w:val="28"/>
          <w:szCs w:val="28"/>
        </w:rPr>
        <w:t xml:space="preserve"> </w:t>
      </w:r>
      <w:r w:rsidRPr="00295178">
        <w:rPr>
          <w:rFonts w:cstheme="minorHAnsi"/>
          <w:sz w:val="28"/>
          <w:szCs w:val="28"/>
        </w:rPr>
        <w:t>riscos e benefícios que afetam a sua segurança e a do bebê.</w:t>
      </w:r>
    </w:p>
    <w:p w:rsidR="000F0386" w:rsidRPr="00295178" w:rsidRDefault="000F0386" w:rsidP="000F0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F0386" w:rsidRPr="00295178" w:rsidRDefault="000F0386" w:rsidP="000F03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475159">
        <w:rPr>
          <w:rFonts w:cstheme="minorHAnsi"/>
          <w:sz w:val="28"/>
          <w:szCs w:val="28"/>
          <w:lang w:val="en-US"/>
        </w:rPr>
        <w:t>Salminen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S. Influence of mode of delivery on gut microbiota composition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 xml:space="preserve">in </w:t>
      </w:r>
      <w:proofErr w:type="gramStart"/>
      <w:r w:rsidRPr="00475159">
        <w:rPr>
          <w:rFonts w:cstheme="minorHAnsi"/>
          <w:sz w:val="28"/>
          <w:szCs w:val="28"/>
          <w:lang w:val="en-US"/>
        </w:rPr>
        <w:t>seven year old</w:t>
      </w:r>
      <w:proofErr w:type="gramEnd"/>
      <w:r w:rsidRPr="00475159">
        <w:rPr>
          <w:rFonts w:cstheme="minorHAnsi"/>
          <w:sz w:val="28"/>
          <w:szCs w:val="28"/>
          <w:lang w:val="en-US"/>
        </w:rPr>
        <w:t xml:space="preserve"> children. Gut. 2004 1 de setembro</w:t>
      </w:r>
      <w:proofErr w:type="gramStart"/>
      <w:r w:rsidRPr="00475159">
        <w:rPr>
          <w:rFonts w:cstheme="minorHAnsi"/>
          <w:sz w:val="28"/>
          <w:szCs w:val="28"/>
          <w:lang w:val="en-US"/>
        </w:rPr>
        <w:t>;53</w:t>
      </w:r>
      <w:proofErr w:type="gramEnd"/>
      <w:r w:rsidRPr="00475159">
        <w:rPr>
          <w:rFonts w:cstheme="minorHAnsi"/>
          <w:sz w:val="28"/>
          <w:szCs w:val="28"/>
          <w:lang w:val="en-US"/>
        </w:rPr>
        <w:t>(9):1388–9.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475159">
        <w:rPr>
          <w:rFonts w:cstheme="minorHAnsi"/>
          <w:sz w:val="28"/>
          <w:szCs w:val="28"/>
          <w:lang w:val="en-US"/>
        </w:rPr>
        <w:t>Grönlund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MM,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Lehtonen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OP, </w:t>
      </w:r>
      <w:proofErr w:type="spellStart"/>
      <w:proofErr w:type="gramStart"/>
      <w:r w:rsidRPr="00475159">
        <w:rPr>
          <w:rFonts w:cstheme="minorHAnsi"/>
          <w:sz w:val="28"/>
          <w:szCs w:val="28"/>
          <w:lang w:val="en-US"/>
        </w:rPr>
        <w:t>Eerola</w:t>
      </w:r>
      <w:proofErr w:type="spellEnd"/>
      <w:proofErr w:type="gramEnd"/>
      <w:r w:rsidRPr="00475159">
        <w:rPr>
          <w:rFonts w:cstheme="minorHAnsi"/>
          <w:sz w:val="28"/>
          <w:szCs w:val="28"/>
          <w:lang w:val="en-US"/>
        </w:rPr>
        <w:t xml:space="preserve"> E,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Kero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P. Fecal microflora in healthy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infants born by different methods of delivery: permanent changes in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 xml:space="preserve">intestinal flora after cesarean </w:t>
      </w:r>
      <w:proofErr w:type="spellStart"/>
      <w:r w:rsidRPr="00475159">
        <w:rPr>
          <w:rFonts w:cstheme="minorHAnsi"/>
          <w:sz w:val="28"/>
          <w:szCs w:val="28"/>
          <w:lang w:val="en-US"/>
        </w:rPr>
        <w:t>deliver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. J </w:t>
      </w:r>
      <w:proofErr w:type="spellStart"/>
      <w:r w:rsidRPr="00475159">
        <w:rPr>
          <w:rFonts w:cstheme="minorHAnsi"/>
          <w:sz w:val="28"/>
          <w:szCs w:val="28"/>
          <w:lang w:val="en-US"/>
        </w:rPr>
        <w:t>Pediatr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75159">
        <w:rPr>
          <w:rFonts w:cstheme="minorHAnsi"/>
          <w:sz w:val="28"/>
          <w:szCs w:val="28"/>
          <w:lang w:val="en-US"/>
        </w:rPr>
        <w:t>Gastroenterol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75159">
        <w:rPr>
          <w:rFonts w:cstheme="minorHAnsi"/>
          <w:sz w:val="28"/>
          <w:szCs w:val="28"/>
          <w:lang w:val="en-US"/>
        </w:rPr>
        <w:t>Nutr</w:t>
      </w:r>
      <w:proofErr w:type="spellEnd"/>
      <w:r w:rsidRPr="00475159">
        <w:rPr>
          <w:rFonts w:cstheme="minorHAnsi"/>
          <w:sz w:val="28"/>
          <w:szCs w:val="28"/>
          <w:lang w:val="en-US"/>
        </w:rPr>
        <w:t>. 1999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75159">
        <w:rPr>
          <w:rFonts w:cstheme="minorHAnsi"/>
          <w:sz w:val="28"/>
          <w:szCs w:val="28"/>
          <w:lang w:val="en-US"/>
        </w:rPr>
        <w:t>janeiro</w:t>
      </w:r>
      <w:proofErr w:type="spellEnd"/>
      <w:r w:rsidRPr="00475159">
        <w:rPr>
          <w:rFonts w:cstheme="minorHAnsi"/>
          <w:sz w:val="28"/>
          <w:szCs w:val="28"/>
          <w:lang w:val="en-US"/>
        </w:rPr>
        <w:t>; 28(1):19–25.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5159">
        <w:rPr>
          <w:rFonts w:cstheme="minorHAnsi"/>
          <w:sz w:val="28"/>
          <w:szCs w:val="28"/>
          <w:lang w:val="en-US"/>
        </w:rPr>
        <w:t>Kaplan JL, Shi HN, Walker WA. The role of microbes in developmental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 xml:space="preserve">immunologic </w:t>
      </w:r>
      <w:proofErr w:type="spellStart"/>
      <w:r w:rsidRPr="00475159">
        <w:rPr>
          <w:rFonts w:cstheme="minorHAnsi"/>
          <w:sz w:val="28"/>
          <w:szCs w:val="28"/>
          <w:lang w:val="en-US"/>
        </w:rPr>
        <w:t>programminr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475159">
        <w:rPr>
          <w:rFonts w:cstheme="minorHAnsi"/>
          <w:sz w:val="28"/>
          <w:szCs w:val="28"/>
        </w:rPr>
        <w:t>Pediatr</w:t>
      </w:r>
      <w:proofErr w:type="spellEnd"/>
      <w:r w:rsidRPr="00475159">
        <w:rPr>
          <w:rFonts w:cstheme="minorHAnsi"/>
          <w:sz w:val="28"/>
          <w:szCs w:val="28"/>
        </w:rPr>
        <w:t xml:space="preserve"> Res. 2011 junho;69(6):465–72.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475159">
        <w:rPr>
          <w:rFonts w:cstheme="minorHAnsi"/>
          <w:sz w:val="28"/>
          <w:szCs w:val="28"/>
        </w:rPr>
        <w:t>Gyton</w:t>
      </w:r>
      <w:proofErr w:type="spellEnd"/>
      <w:r w:rsidRPr="00475159">
        <w:rPr>
          <w:rFonts w:cstheme="minorHAnsi"/>
          <w:sz w:val="28"/>
          <w:szCs w:val="28"/>
        </w:rPr>
        <w:t>, A.C. (1986). Tratado de fisiologia médica. Rio de Janeiro: Editora</w:t>
      </w:r>
      <w:r w:rsidR="00295178" w:rsidRPr="00475159">
        <w:rPr>
          <w:rFonts w:cstheme="minorHAnsi"/>
          <w:sz w:val="28"/>
          <w:szCs w:val="28"/>
        </w:rPr>
        <w:t xml:space="preserve"> </w:t>
      </w:r>
      <w:r w:rsidRPr="00475159">
        <w:rPr>
          <w:rFonts w:cstheme="minorHAnsi"/>
          <w:sz w:val="28"/>
          <w:szCs w:val="28"/>
        </w:rPr>
        <w:t>Guanabara, AS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475159">
        <w:rPr>
          <w:rFonts w:cstheme="minorHAnsi"/>
          <w:sz w:val="28"/>
          <w:szCs w:val="28"/>
          <w:lang w:val="en-US"/>
        </w:rPr>
        <w:t>Dudding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TC,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Vaizey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CJ,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Kamm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MA (2008). Obstetric anal sphincter injury;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risk factors, and management. Annals of Surgery 247(2): 224-37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 w:rsidRPr="00475159">
        <w:rPr>
          <w:rFonts w:cstheme="minorHAnsi"/>
          <w:sz w:val="28"/>
          <w:szCs w:val="28"/>
        </w:rPr>
        <w:t xml:space="preserve">Villar J, </w:t>
      </w:r>
      <w:proofErr w:type="spellStart"/>
      <w:r w:rsidRPr="00475159">
        <w:rPr>
          <w:rFonts w:cstheme="minorHAnsi"/>
          <w:sz w:val="28"/>
          <w:szCs w:val="28"/>
        </w:rPr>
        <w:t>Valladares</w:t>
      </w:r>
      <w:proofErr w:type="spellEnd"/>
      <w:r w:rsidRPr="00475159">
        <w:rPr>
          <w:rFonts w:cstheme="minorHAnsi"/>
          <w:sz w:val="28"/>
          <w:szCs w:val="28"/>
        </w:rPr>
        <w:t xml:space="preserve"> E, </w:t>
      </w:r>
      <w:proofErr w:type="spellStart"/>
      <w:r w:rsidRPr="00475159">
        <w:rPr>
          <w:rFonts w:cstheme="minorHAnsi"/>
          <w:sz w:val="28"/>
          <w:szCs w:val="28"/>
        </w:rPr>
        <w:t>Wojdyla</w:t>
      </w:r>
      <w:proofErr w:type="spellEnd"/>
      <w:r w:rsidRPr="00475159">
        <w:rPr>
          <w:rFonts w:cstheme="minorHAnsi"/>
          <w:sz w:val="28"/>
          <w:szCs w:val="28"/>
        </w:rPr>
        <w:t xml:space="preserve"> D, </w:t>
      </w:r>
      <w:proofErr w:type="spellStart"/>
      <w:r w:rsidRPr="00475159">
        <w:rPr>
          <w:rFonts w:cstheme="minorHAnsi"/>
          <w:sz w:val="28"/>
          <w:szCs w:val="28"/>
        </w:rPr>
        <w:t>Zavaleta</w:t>
      </w:r>
      <w:proofErr w:type="spellEnd"/>
      <w:r w:rsidRPr="00475159">
        <w:rPr>
          <w:rFonts w:cstheme="minorHAnsi"/>
          <w:sz w:val="28"/>
          <w:szCs w:val="28"/>
        </w:rPr>
        <w:t xml:space="preserve"> N, </w:t>
      </w:r>
      <w:proofErr w:type="spellStart"/>
      <w:r w:rsidRPr="00475159">
        <w:rPr>
          <w:rFonts w:cstheme="minorHAnsi"/>
          <w:sz w:val="28"/>
          <w:szCs w:val="28"/>
        </w:rPr>
        <w:t>Carroli</w:t>
      </w:r>
      <w:proofErr w:type="spellEnd"/>
      <w:r w:rsidRPr="00475159">
        <w:rPr>
          <w:rFonts w:cstheme="minorHAnsi"/>
          <w:sz w:val="28"/>
          <w:szCs w:val="28"/>
        </w:rPr>
        <w:t xml:space="preserve"> G, </w:t>
      </w:r>
      <w:proofErr w:type="spellStart"/>
      <w:r w:rsidRPr="00475159">
        <w:rPr>
          <w:rFonts w:cstheme="minorHAnsi"/>
          <w:sz w:val="28"/>
          <w:szCs w:val="28"/>
        </w:rPr>
        <w:t>Velazco</w:t>
      </w:r>
      <w:proofErr w:type="spellEnd"/>
      <w:r w:rsidRPr="00475159">
        <w:rPr>
          <w:rFonts w:cstheme="minorHAnsi"/>
          <w:sz w:val="28"/>
          <w:szCs w:val="28"/>
        </w:rPr>
        <w:t xml:space="preserve"> A, et al.</w:t>
      </w:r>
      <w:r w:rsidR="00295178" w:rsidRPr="00475159">
        <w:rPr>
          <w:rFonts w:cstheme="minorHAnsi"/>
          <w:sz w:val="28"/>
          <w:szCs w:val="28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Caesarean delivery rates and pregnancy outcomes: the 2005 WHO global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survey on maternal and perinatal health in Latin America. The Lancet.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 xml:space="preserve">2006 </w:t>
      </w:r>
      <w:proofErr w:type="spellStart"/>
      <w:proofErr w:type="gramStart"/>
      <w:r w:rsidRPr="00475159">
        <w:rPr>
          <w:rFonts w:cstheme="minorHAnsi"/>
          <w:sz w:val="28"/>
          <w:szCs w:val="28"/>
          <w:lang w:val="en-US"/>
        </w:rPr>
        <w:t>jun</w:t>
      </w:r>
      <w:proofErr w:type="spellEnd"/>
      <w:proofErr w:type="gramEnd"/>
      <w:r w:rsidRPr="00475159">
        <w:rPr>
          <w:rFonts w:cstheme="minorHAnsi"/>
          <w:sz w:val="28"/>
          <w:szCs w:val="28"/>
          <w:lang w:val="en-US"/>
        </w:rPr>
        <w:t>; 367(9525):1819–1829.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 w:rsidRPr="00475159">
        <w:rPr>
          <w:rFonts w:cstheme="minorHAnsi"/>
          <w:sz w:val="28"/>
          <w:szCs w:val="28"/>
          <w:lang w:val="en-US"/>
        </w:rPr>
        <w:t xml:space="preserve">Souza JP,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Gülmezoglu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A,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Lumbiganon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P,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Laopaiboon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M,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Carroli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G,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75159">
        <w:rPr>
          <w:rFonts w:cstheme="minorHAnsi"/>
          <w:sz w:val="28"/>
          <w:szCs w:val="28"/>
          <w:lang w:val="en-US"/>
        </w:rPr>
        <w:t>Fawole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B, et al. Caesarean section without medical indications is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associated with an increased risk of adverse short-term maternal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outcomes: the 2004-2008 WHO Global Survey on Maternal and Perinatal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Health. BMC medicine. 2010</w:t>
      </w:r>
      <w:proofErr w:type="gramStart"/>
      <w:r w:rsidRPr="00475159">
        <w:rPr>
          <w:rFonts w:cstheme="minorHAnsi"/>
          <w:sz w:val="28"/>
          <w:szCs w:val="28"/>
          <w:lang w:val="en-US"/>
        </w:rPr>
        <w:t>;8</w:t>
      </w:r>
      <w:proofErr w:type="gramEnd"/>
      <w:r w:rsidRPr="00475159">
        <w:rPr>
          <w:rFonts w:cstheme="minorHAnsi"/>
          <w:sz w:val="28"/>
          <w:szCs w:val="28"/>
          <w:lang w:val="en-US"/>
        </w:rPr>
        <w:t>(1):71.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 w:rsidRPr="00475159">
        <w:rPr>
          <w:rFonts w:cstheme="minorHAnsi"/>
          <w:sz w:val="28"/>
          <w:szCs w:val="28"/>
          <w:lang w:val="en-US"/>
        </w:rPr>
        <w:t>Silver RM. Delivery after previous cesarean: Long-term maternal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outcomes. Seminars in perinatology. 2010 ago</w:t>
      </w:r>
      <w:proofErr w:type="gramStart"/>
      <w:r w:rsidRPr="00475159">
        <w:rPr>
          <w:rFonts w:cstheme="minorHAnsi"/>
          <w:sz w:val="28"/>
          <w:szCs w:val="28"/>
          <w:lang w:val="en-US"/>
        </w:rPr>
        <w:t>;34</w:t>
      </w:r>
      <w:proofErr w:type="gramEnd"/>
      <w:r w:rsidRPr="00475159">
        <w:rPr>
          <w:rFonts w:cstheme="minorHAnsi"/>
          <w:sz w:val="28"/>
          <w:szCs w:val="28"/>
          <w:lang w:val="en-US"/>
        </w:rPr>
        <w:t>(4):258–266.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 w:rsidRPr="00475159">
        <w:rPr>
          <w:rFonts w:cstheme="minorHAnsi"/>
          <w:sz w:val="28"/>
          <w:szCs w:val="28"/>
          <w:lang w:val="en-US"/>
        </w:rPr>
        <w:t xml:space="preserve">Hansen AK,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Wisborg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K,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Uldbjerg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N,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Henriksen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TB. Risk of respiratory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morbidity in term infants delivered by elective caesarean section: cohort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 xml:space="preserve">study. </w:t>
      </w:r>
      <w:proofErr w:type="spellStart"/>
      <w:r w:rsidRPr="00475159">
        <w:rPr>
          <w:rFonts w:cstheme="minorHAnsi"/>
          <w:sz w:val="28"/>
          <w:szCs w:val="28"/>
          <w:lang w:val="en-US"/>
        </w:rPr>
        <w:t>Bmj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. 2008 </w:t>
      </w:r>
      <w:proofErr w:type="spellStart"/>
      <w:proofErr w:type="gramStart"/>
      <w:r w:rsidRPr="00475159">
        <w:rPr>
          <w:rFonts w:cstheme="minorHAnsi"/>
          <w:sz w:val="28"/>
          <w:szCs w:val="28"/>
          <w:lang w:val="en-US"/>
        </w:rPr>
        <w:t>jan</w:t>
      </w:r>
      <w:proofErr w:type="spellEnd"/>
      <w:proofErr w:type="gramEnd"/>
      <w:r w:rsidRPr="00475159">
        <w:rPr>
          <w:rFonts w:cstheme="minorHAnsi"/>
          <w:sz w:val="28"/>
          <w:szCs w:val="28"/>
          <w:lang w:val="en-US"/>
        </w:rPr>
        <w:t>; 336(7635):85–87.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475159">
        <w:rPr>
          <w:rFonts w:cstheme="minorHAnsi"/>
          <w:sz w:val="28"/>
          <w:szCs w:val="28"/>
          <w:lang w:val="en-US"/>
        </w:rPr>
        <w:t>Wilmink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FA,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Hukkelhoven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CWPM,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Lunshof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S,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Mol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BWJ, van der Post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 xml:space="preserve">JAM,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Papatsonis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DNM. Neonatal outcome following elective cesarean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section beyond 37 weeks of gestation: a 7-year retrospective analysis of a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national registry. American journal of obstetrics and gynecology.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2010</w:t>
      </w:r>
      <w:proofErr w:type="gramStart"/>
      <w:r w:rsidRPr="00475159">
        <w:rPr>
          <w:rFonts w:cstheme="minorHAnsi"/>
          <w:sz w:val="28"/>
          <w:szCs w:val="28"/>
          <w:lang w:val="en-US"/>
        </w:rPr>
        <w:t>;202</w:t>
      </w:r>
      <w:proofErr w:type="gramEnd"/>
      <w:r w:rsidRPr="00475159">
        <w:rPr>
          <w:rFonts w:cstheme="minorHAnsi"/>
          <w:sz w:val="28"/>
          <w:szCs w:val="28"/>
          <w:lang w:val="en-US"/>
        </w:rPr>
        <w:t>(3):250–e1–8.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475159">
        <w:rPr>
          <w:rFonts w:cstheme="minorHAnsi"/>
          <w:sz w:val="28"/>
          <w:szCs w:val="28"/>
          <w:lang w:val="en-US"/>
        </w:rPr>
        <w:t>Tita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ATN, Landon MB,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Spong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CY, Lai Y, </w:t>
      </w:r>
      <w:proofErr w:type="spellStart"/>
      <w:r w:rsidRPr="00475159">
        <w:rPr>
          <w:rFonts w:cstheme="minorHAnsi"/>
          <w:sz w:val="28"/>
          <w:szCs w:val="28"/>
          <w:lang w:val="en-US"/>
        </w:rPr>
        <w:t>Leveno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KJ, Varner MW, et al.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Timing of elective repeat cesarean delivery at term and neonatal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>outcomes. New England Journal of Medicine. 2009 jan</w:t>
      </w:r>
      <w:proofErr w:type="gramStart"/>
      <w:r w:rsidRPr="00475159">
        <w:rPr>
          <w:rFonts w:cstheme="minorHAnsi"/>
          <w:sz w:val="28"/>
          <w:szCs w:val="28"/>
          <w:lang w:val="en-US"/>
        </w:rPr>
        <w:t>;360</w:t>
      </w:r>
      <w:proofErr w:type="gramEnd"/>
      <w:r w:rsidRPr="00475159">
        <w:rPr>
          <w:rFonts w:cstheme="minorHAnsi"/>
          <w:sz w:val="28"/>
          <w:szCs w:val="28"/>
          <w:lang w:val="en-US"/>
        </w:rPr>
        <w:t>(2):111–120.</w:t>
      </w:r>
    </w:p>
    <w:p w:rsidR="000F0386" w:rsidRPr="00475159" w:rsidRDefault="000F0386" w:rsidP="00475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475159">
        <w:rPr>
          <w:rFonts w:cstheme="minorHAnsi"/>
          <w:sz w:val="28"/>
          <w:szCs w:val="28"/>
          <w:lang w:val="en-US"/>
        </w:rPr>
        <w:t>Madar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J1, Richmond S, Hey. Surfactant-deficient respiratory distress after</w:t>
      </w:r>
      <w:r w:rsidR="00295178" w:rsidRPr="00475159">
        <w:rPr>
          <w:rFonts w:cstheme="minorHAnsi"/>
          <w:sz w:val="28"/>
          <w:szCs w:val="28"/>
          <w:lang w:val="en-US"/>
        </w:rPr>
        <w:t xml:space="preserve"> </w:t>
      </w:r>
      <w:r w:rsidRPr="00475159">
        <w:rPr>
          <w:rFonts w:cstheme="minorHAnsi"/>
          <w:sz w:val="28"/>
          <w:szCs w:val="28"/>
          <w:lang w:val="en-US"/>
        </w:rPr>
        <w:t xml:space="preserve">elective delivery at 'term'. </w:t>
      </w:r>
      <w:proofErr w:type="spellStart"/>
      <w:r w:rsidRPr="00475159">
        <w:rPr>
          <w:rFonts w:cstheme="minorHAnsi"/>
          <w:sz w:val="28"/>
          <w:szCs w:val="28"/>
          <w:lang w:val="en-US"/>
        </w:rPr>
        <w:t>Acta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75159">
        <w:rPr>
          <w:rFonts w:cstheme="minorHAnsi"/>
          <w:sz w:val="28"/>
          <w:szCs w:val="28"/>
          <w:lang w:val="en-US"/>
        </w:rPr>
        <w:t>Paediatr</w:t>
      </w:r>
      <w:proofErr w:type="spellEnd"/>
      <w:r w:rsidRPr="00475159">
        <w:rPr>
          <w:rFonts w:cstheme="minorHAnsi"/>
          <w:sz w:val="28"/>
          <w:szCs w:val="28"/>
          <w:lang w:val="en-US"/>
        </w:rPr>
        <w:t xml:space="preserve">. </w:t>
      </w:r>
      <w:r w:rsidRPr="00475159">
        <w:rPr>
          <w:rFonts w:cstheme="minorHAnsi"/>
          <w:sz w:val="28"/>
          <w:szCs w:val="28"/>
        </w:rPr>
        <w:t>1999 Nov;88(11):1244-8.</w:t>
      </w:r>
    </w:p>
    <w:sectPr w:rsidR="000F0386" w:rsidRPr="00475159" w:rsidSect="00295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A2B99"/>
    <w:multiLevelType w:val="hybridMultilevel"/>
    <w:tmpl w:val="A32C6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16842"/>
    <w:multiLevelType w:val="hybridMultilevel"/>
    <w:tmpl w:val="199608EA"/>
    <w:lvl w:ilvl="0" w:tplc="BEC071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86"/>
    <w:rsid w:val="00021EE6"/>
    <w:rsid w:val="000F0386"/>
    <w:rsid w:val="001D71A1"/>
    <w:rsid w:val="00295178"/>
    <w:rsid w:val="003F46DB"/>
    <w:rsid w:val="00475159"/>
    <w:rsid w:val="00502E91"/>
    <w:rsid w:val="008E3338"/>
    <w:rsid w:val="00D26516"/>
    <w:rsid w:val="00E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5A5F-C4B3-40A3-80D4-DC9F7D0A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6932-E061-4F19-BA84-FD28175D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Regina Sobral de Lima</dc:creator>
  <cp:keywords/>
  <dc:description/>
  <cp:lastModifiedBy>Claudia Regina Sobral de Lima</cp:lastModifiedBy>
  <cp:revision>3</cp:revision>
  <dcterms:created xsi:type="dcterms:W3CDTF">2016-02-15T17:04:00Z</dcterms:created>
  <dcterms:modified xsi:type="dcterms:W3CDTF">2016-02-15T17:04:00Z</dcterms:modified>
</cp:coreProperties>
</file>